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91598">
      <w:pPr>
        <w:pStyle w:val="a3"/>
        <w:jc w:val="center"/>
        <w:divId w:val="798644990"/>
        <w:rPr>
          <w:rFonts w:ascii="Georgia" w:hAnsi="Georgia"/>
        </w:rPr>
      </w:pPr>
      <w:bookmarkStart w:id="0" w:name="_GoBack"/>
      <w:bookmarkEnd w:id="0"/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F91598">
      <w:pPr>
        <w:pStyle w:val="a3"/>
        <w:jc w:val="center"/>
        <w:divId w:val="798644990"/>
        <w:rPr>
          <w:rFonts w:ascii="Georgia" w:hAnsi="Georgia"/>
        </w:rPr>
      </w:pPr>
      <w:r>
        <w:rPr>
          <w:rStyle w:val="a4"/>
          <w:rFonts w:ascii="Georgia" w:hAnsi="Georgia"/>
        </w:rPr>
        <w:t>ФЕДЕРАЛЬН</w:t>
      </w:r>
      <w:r>
        <w:rPr>
          <w:rStyle w:val="a4"/>
          <w:rFonts w:ascii="Georgia" w:hAnsi="Georgia"/>
        </w:rPr>
        <w:t>АЯ СЛУЖБА ПО НАДЗОРУ В СФЕРЕ ОБРАЗОВАНИЯ И НАУК</w:t>
      </w:r>
      <w:r>
        <w:rPr>
          <w:rStyle w:val="a4"/>
          <w:rFonts w:ascii="Georgia" w:hAnsi="Georgia"/>
        </w:rPr>
        <w:t>И</w:t>
      </w:r>
    </w:p>
    <w:p w:rsidR="00000000" w:rsidRDefault="00F91598">
      <w:pPr>
        <w:pStyle w:val="a3"/>
        <w:jc w:val="center"/>
        <w:divId w:val="798644990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F91598">
      <w:pPr>
        <w:pStyle w:val="a3"/>
        <w:jc w:val="center"/>
        <w:divId w:val="798644990"/>
        <w:rPr>
          <w:rFonts w:ascii="Georgia" w:hAnsi="Georgia"/>
        </w:rPr>
      </w:pPr>
      <w:r>
        <w:rPr>
          <w:rStyle w:val="a4"/>
          <w:rFonts w:ascii="Georgia" w:hAnsi="Georgia"/>
        </w:rPr>
        <w:t>от 18 декабря 2023 года № 954/211</w:t>
      </w:r>
      <w:r>
        <w:rPr>
          <w:rStyle w:val="a4"/>
          <w:rFonts w:ascii="Georgia" w:hAnsi="Georgia"/>
        </w:rPr>
        <w:t>7</w:t>
      </w:r>
    </w:p>
    <w:p w:rsidR="00000000" w:rsidRDefault="00F91598">
      <w:pPr>
        <w:pStyle w:val="a3"/>
        <w:jc w:val="center"/>
        <w:divId w:val="798644990"/>
        <w:rPr>
          <w:rFonts w:ascii="Georgia" w:hAnsi="Georgia"/>
        </w:rPr>
      </w:pPr>
      <w:r>
        <w:rPr>
          <w:rStyle w:val="a4"/>
          <w:rFonts w:ascii="Georgia" w:hAnsi="Georgia"/>
        </w:rPr>
        <w:t>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</w:t>
      </w:r>
      <w:r>
        <w:rPr>
          <w:rStyle w:val="a4"/>
          <w:rFonts w:ascii="Georgia" w:hAnsi="Georgia"/>
        </w:rPr>
        <w:t xml:space="preserve"> обучения и воспитания при его проведении в 2024 год</w:t>
      </w:r>
      <w:r>
        <w:rPr>
          <w:rStyle w:val="a4"/>
          <w:rFonts w:ascii="Georgia" w:hAnsi="Georgia"/>
        </w:rPr>
        <w:t>у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902389617/XA00MB22NK/" w:history="1">
        <w:r>
          <w:rPr>
            <w:rStyle w:val="a5"/>
            <w:rFonts w:ascii="Georgia" w:hAnsi="Georgia"/>
          </w:rPr>
          <w:t xml:space="preserve">частью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59 Федерального закона от 29 декабря 2012 г. № 273-ФЗ «Об образовании в Российской Федерации»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5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6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подпунктом 4.2.2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7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8" w:anchor="/document/99/550817624/ZAP1QQO395/" w:tooltip="1. Утвердить прилагаемое Положение о Федеральной службе по надзору в сфере образования и науки.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9" w:anchor="/document/99/550817624/" w:history="1">
        <w:r>
          <w:rPr>
            <w:rStyle w:val="a5"/>
            <w:rFonts w:ascii="Georgia" w:hAnsi="Georgia"/>
          </w:rPr>
          <w:t>подпунктом 5.2.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пункта 5 Положения о Федеральной службе по надзору в сфере образования и науки, утвержденного</w:t>
      </w:r>
      <w:r>
        <w:rPr>
          <w:rFonts w:ascii="Georgia" w:hAnsi="Georgia"/>
        </w:rPr>
        <w:t xml:space="preserve"> </w:t>
      </w:r>
      <w:hyperlink r:id="rId10" w:anchor="/document/99/55081762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>, приказываем</w:t>
      </w:r>
      <w:r>
        <w:rPr>
          <w:rFonts w:ascii="Georgia" w:hAnsi="Georgia"/>
        </w:rPr>
        <w:t>: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1. Утвердить следующее расписание проведения основного государственного экзамена (далее - ОГЭ) в 2024 году</w:t>
      </w:r>
      <w:r>
        <w:rPr>
          <w:rFonts w:ascii="Georgia" w:hAnsi="Georgia"/>
        </w:rPr>
        <w:t>: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 xml:space="preserve">1.1. Для лиц, указанных </w:t>
      </w:r>
      <w:r>
        <w:rPr>
          <w:rFonts w:ascii="Georgia" w:hAnsi="Georgia"/>
        </w:rPr>
        <w:t>в пунктах</w:t>
      </w:r>
      <w:r>
        <w:rPr>
          <w:rFonts w:ascii="Georgia" w:hAnsi="Georgia"/>
        </w:rPr>
        <w:t xml:space="preserve"> </w:t>
      </w:r>
      <w:hyperlink r:id="rId11" w:anchor="/document/99/1301373572/" w:history="1"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2" w:anchor="/document/99/1301373572/" w:history="1"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Порядка проведения государственной итоговой аттестации по образовательным программам основного общего образо</w:t>
      </w:r>
      <w:r>
        <w:rPr>
          <w:rFonts w:ascii="Georgia" w:hAnsi="Georgia"/>
        </w:rPr>
        <w:t>вания, утвержденного</w:t>
      </w:r>
      <w:r>
        <w:rPr>
          <w:rFonts w:ascii="Georgia" w:hAnsi="Georgia"/>
        </w:rPr>
        <w:t xml:space="preserve"> </w:t>
      </w:r>
      <w:hyperlink r:id="rId13" w:anchor="/document/99/1301373572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и Федеральной службы по надзору в сфере образования и науки от 4 апреля 2023 г. № 232/55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(зарегистрирован Министе</w:t>
      </w:r>
      <w:r>
        <w:rPr>
          <w:rFonts w:ascii="Georgia" w:hAnsi="Georgia"/>
        </w:rPr>
        <w:t>рством юстиции Российской Федерации 12 мая 2023 г., регистрационный № 73292) (далее - Порядок проведения ГИА)</w:t>
      </w:r>
      <w:r>
        <w:rPr>
          <w:rFonts w:ascii="Georgia" w:hAnsi="Georgia"/>
        </w:rPr>
        <w:t>: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21 мая (вторник) - иностранные языки (английский, испанский, немецкий, французский)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22 мая (среда) - иностранные языки (английский, испанский, н</w:t>
      </w:r>
      <w:r>
        <w:rPr>
          <w:rFonts w:ascii="Georgia" w:hAnsi="Georgia"/>
        </w:rPr>
        <w:t>емецкий, французский)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27 мая (понедельник) - биология, информатика, обществознание, химия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30 мая (четверг) - география, история, физика, химия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3 июня (понедельник) - русский язык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6 июня (четверг) - математика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11 июня (вторник) - география, информатика</w:t>
      </w:r>
      <w:r>
        <w:rPr>
          <w:rFonts w:ascii="Georgia" w:hAnsi="Georgia"/>
        </w:rPr>
        <w:t>, обществознание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14 июня (пятница) - биология, информатика, литература, физика</w:t>
      </w:r>
      <w:r>
        <w:rPr>
          <w:rFonts w:ascii="Georgia" w:hAnsi="Georgia"/>
        </w:rPr>
        <w:t>.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1.2. Для лиц, указанных в пунктах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4</w:t>
      </w:r>
      <w:r>
        <w:rPr>
          <w:rFonts w:ascii="Georgia" w:hAnsi="Georgia"/>
        </w:rPr>
        <w:t>2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4</w:t>
      </w:r>
      <w:r>
        <w:rPr>
          <w:rFonts w:ascii="Georgia" w:hAnsi="Georgia"/>
        </w:rPr>
        <w:t>7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8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13 мая (понедельник) - математика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14 мая (вторник) - информатика, литература, обществознание, химия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15 </w:t>
      </w:r>
      <w:r>
        <w:rPr>
          <w:rFonts w:ascii="Georgia" w:hAnsi="Georgia"/>
        </w:rPr>
        <w:t>мая (среда) - биология, география, иностранные языки (английский, испанский, немецкий, французский), история, физика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16 мая (четверг) - русский язык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18 мая (суббота) - по всем учебным предметам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24 июня (понедельник) - русский язык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25 июня (вторник) - п</w:t>
      </w:r>
      <w:r>
        <w:rPr>
          <w:rFonts w:ascii="Georgia" w:hAnsi="Georgia"/>
        </w:rPr>
        <w:t>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26 июня (среда)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27 июня (четверг) - математика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 июля (понедельник) - по всем учебным предметам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 июля (вторник) - по всем учебным предметам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18 сентября (среда) - русский язык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19 сентября (четверг) - математика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20 сентября (пятница)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23 сентября (понедельник) - по всем учебным предмет</w:t>
      </w:r>
      <w:r>
        <w:rPr>
          <w:rFonts w:ascii="Georgia" w:hAnsi="Georgia"/>
        </w:rPr>
        <w:t>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24 сентября (вторник) - по всем учебным предметам</w:t>
      </w:r>
      <w:r>
        <w:rPr>
          <w:rFonts w:ascii="Georgia" w:hAnsi="Georgia"/>
        </w:rPr>
        <w:t>.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1.3.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4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23 апреля (вторник) - математика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26 апреля (пятница) - русский язык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3 мая (пятница) - информатика, лите</w:t>
      </w:r>
      <w:r>
        <w:rPr>
          <w:rFonts w:ascii="Georgia" w:hAnsi="Georgia"/>
        </w:rPr>
        <w:t>ратура, обществознание, химия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7 мая (вторник) - биология, география, иностранные языки (английский, испанский, немецкий, французский), история, физика</w:t>
      </w:r>
      <w:r>
        <w:rPr>
          <w:rFonts w:ascii="Georgia" w:hAnsi="Georgia"/>
        </w:rPr>
        <w:t>.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1.4.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8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3 сентября (вторник) - математика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6 сентяб</w:t>
      </w:r>
      <w:r>
        <w:rPr>
          <w:rFonts w:ascii="Georgia" w:hAnsi="Georgia"/>
        </w:rPr>
        <w:t>ря (пятница) - русский язык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10 сентября (вторник) - биология, география, история, физика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13 сентября (пятница) - иностранные языки (английский, испанский, немецкий, французский), информатика, литература, обществознание, химия</w:t>
      </w:r>
      <w:r>
        <w:rPr>
          <w:rFonts w:ascii="Georgia" w:hAnsi="Georgia"/>
        </w:rPr>
        <w:t>.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2. Установить, что</w:t>
      </w:r>
      <w:r>
        <w:rPr>
          <w:rFonts w:ascii="Georgia" w:hAnsi="Georgia"/>
        </w:rPr>
        <w:t>: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2.1. ОГ</w:t>
      </w:r>
      <w:r>
        <w:rPr>
          <w:rFonts w:ascii="Georgia" w:hAnsi="Georgia"/>
        </w:rPr>
        <w:t>Э по всем учебным предметам начинается в 10.00 по местному времени</w:t>
      </w:r>
      <w:r>
        <w:rPr>
          <w:rFonts w:ascii="Georgia" w:hAnsi="Georgia"/>
        </w:rPr>
        <w:t>.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lastRenderedPageBreak/>
        <w:t>2.2. Продолжительность ОГЭ по литературе, математике, русскому языку составляет 3 часа 55 минут (235 минут); по истории, обществознанию, физике, химии - 3 часа (180 минут); по биологии, ге</w:t>
      </w:r>
      <w:r>
        <w:rPr>
          <w:rFonts w:ascii="Georgia" w:hAnsi="Georgia"/>
        </w:rPr>
        <w:t>ографии, информатике - 2 часа 30 минут (150 минут); по иностранным языкам (английский, испанский, немецкий, французский) (письменная часть) - 2 часа (120 минут); по иностранным языкам (английский, испанский, немецкий, французский) (устная часть) - 15 минут</w:t>
      </w:r>
      <w:r>
        <w:rPr>
          <w:rFonts w:ascii="Georgia" w:hAnsi="Georgia"/>
        </w:rPr>
        <w:t>.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2.3. Участники экзаменов используют средства обучения и воспитания для выполнения заданий контрольных измерительных материалов (далее - КИМ) в аудиториях пункта проведения экзаменов</w:t>
      </w:r>
      <w:r>
        <w:rPr>
          <w:rFonts w:ascii="Georgia" w:hAnsi="Georgia"/>
        </w:rPr>
        <w:t>.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 xml:space="preserve">Допускается использование участниками ОГЭ следующих средств обучения и </w:t>
      </w:r>
      <w:r>
        <w:rPr>
          <w:rFonts w:ascii="Georgia" w:hAnsi="Georgia"/>
        </w:rPr>
        <w:t>воспитания по соответствующим учебным предметам</w:t>
      </w:r>
      <w:r>
        <w:rPr>
          <w:rFonts w:ascii="Georgia" w:hAnsi="Georgia"/>
        </w:rPr>
        <w:t>: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по биологии - линейка, не содержащая справочной информации (далее - линейка), для проведения измерений при выполнении заданий с рисунками; непрограммируемый калькулятор, обеспечивающий выполнение арифметичес</w:t>
      </w:r>
      <w:r>
        <w:rPr>
          <w:rFonts w:ascii="Georgia" w:hAnsi="Georgia"/>
        </w:rPr>
        <w:t>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rPr>
          <w:rFonts w:ascii="Georgia" w:hAnsi="Georgia"/>
        </w:rPr>
        <w:t>sin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cos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tg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ctg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arcsin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arccos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arctg</w:t>
      </w:r>
      <w:proofErr w:type="spellEnd"/>
      <w:r>
        <w:rPr>
          <w:rFonts w:ascii="Georgia" w:hAnsi="Georgia"/>
        </w:rPr>
        <w:t>), при этом не осуществляющий функции средства связи, хранилища базы данных и не имеющий доступа к с</w:t>
      </w:r>
      <w:r>
        <w:rPr>
          <w:rFonts w:ascii="Georgia" w:hAnsi="Georgia"/>
        </w:rPr>
        <w:t>етям передачи данных (в том числе к информационно-телекоммуникационной сети «Интернет») (далее - непрограммируемый калькулятор)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 xml:space="preserve">по географии - линейка для измерения расстояний по топографической карте; непрограммируемый калькулятор; географические атласы </w:t>
      </w:r>
      <w:r>
        <w:rPr>
          <w:rFonts w:ascii="Georgia" w:hAnsi="Georgia"/>
        </w:rPr>
        <w:t>для 7-9 классов для решения практических заданий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«</w:t>
      </w:r>
      <w:proofErr w:type="spellStart"/>
      <w:r>
        <w:rPr>
          <w:rFonts w:ascii="Georgia" w:hAnsi="Georgia"/>
        </w:rPr>
        <w:t>Аудирование</w:t>
      </w:r>
      <w:proofErr w:type="spellEnd"/>
      <w:r>
        <w:rPr>
          <w:rFonts w:ascii="Georgia" w:hAnsi="Georgia"/>
        </w:rPr>
        <w:t>» КИМ; компьютерная техника, не и</w:t>
      </w:r>
      <w:r>
        <w:rPr>
          <w:rFonts w:ascii="Georgia" w:hAnsi="Georgia"/>
        </w:rPr>
        <w:t xml:space="preserve">меющая доступа к информационно-телекоммуникационной сети «Интернет»; </w:t>
      </w:r>
      <w:proofErr w:type="spellStart"/>
      <w:r>
        <w:rPr>
          <w:rFonts w:ascii="Georgia" w:hAnsi="Georgia"/>
        </w:rPr>
        <w:t>аудиогарнитура</w:t>
      </w:r>
      <w:proofErr w:type="spellEnd"/>
      <w:r>
        <w:rPr>
          <w:rFonts w:ascii="Georgia" w:hAnsi="Georgia"/>
        </w:rPr>
        <w:t xml:space="preserve"> для выполнения заданий, предусматривающих устные ответы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по информатике - компьютерная техника, не имеющая доступа к информационно-телекоммуникационной сети «Интернет», с у</w:t>
      </w:r>
      <w:r>
        <w:rPr>
          <w:rFonts w:ascii="Georgia" w:hAnsi="Georgia"/>
        </w:rPr>
        <w:t>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по литературе - орфографический словарь, позволяющий устанавливать нормативное напи</w:t>
      </w:r>
      <w:r>
        <w:rPr>
          <w:rFonts w:ascii="Georgia" w:hAnsi="Georgia"/>
        </w:rPr>
        <w:t>сание слов; полные тексты художественных произведений, а также сборники лирики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</w:t>
      </w:r>
      <w:r>
        <w:rPr>
          <w:rFonts w:ascii="Georgia" w:hAnsi="Georgia"/>
        </w:rPr>
        <w:t>вания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по русскому языку - орфографический словарь, позволяющий устанавливать нормативное написание слов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по физике - линейка для построения графиков и схем; непрограммируемый калькулятор; лабораторное оборудование для выполнения экспериментального задания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 xml:space="preserve">по химии - непрограммируемый калькулятор; комплект химических реактивов и лабораторное оборудование для </w:t>
      </w:r>
      <w:r>
        <w:rPr>
          <w:rFonts w:ascii="Georgia" w:hAnsi="Georgia"/>
        </w:rPr>
        <w:t xml:space="preserve">проведения химических опытов, предусмотренных заданиями; Периодическая система химических элементов Д.И. </w:t>
      </w:r>
      <w:r>
        <w:rPr>
          <w:rFonts w:ascii="Georgia" w:hAnsi="Georgia"/>
        </w:rPr>
        <w:lastRenderedPageBreak/>
        <w:t>Менделеева; таблица растворимости солей, кислот и оснований в воде; электрохимический ряд напряжений металлов</w:t>
      </w:r>
      <w:r>
        <w:rPr>
          <w:rFonts w:ascii="Georgia" w:hAnsi="Georgia"/>
        </w:rPr>
        <w:t>.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В день проведения ОГЭ на средствах обуче</w:t>
      </w:r>
      <w:r>
        <w:rPr>
          <w:rFonts w:ascii="Georgia" w:hAnsi="Georgia"/>
        </w:rPr>
        <w:t>ния и воспитания не допускается делать пометки, относящиеся к содержанию заданий КИМ по учебным предметам</w:t>
      </w:r>
      <w:r>
        <w:rPr>
          <w:rFonts w:ascii="Georgia" w:hAnsi="Georgia"/>
        </w:rPr>
        <w:t>.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r>
        <w:rPr>
          <w:rFonts w:ascii="Georgia" w:hAnsi="Georgia"/>
        </w:rPr>
        <w:t>3. Признать утратившими силу</w:t>
      </w:r>
      <w:r>
        <w:rPr>
          <w:rFonts w:ascii="Georgia" w:hAnsi="Georgia"/>
        </w:rPr>
        <w:t>: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hyperlink r:id="rId14" w:anchor="/document/99/1300117527/" w:history="1">
        <w:r>
          <w:rPr>
            <w:rStyle w:val="a5"/>
            <w:rFonts w:ascii="Georgia" w:hAnsi="Georgia"/>
          </w:rPr>
          <w:t xml:space="preserve">приказ Министерства просвещения Российской Федерации </w:t>
        </w:r>
        <w:r>
          <w:rPr>
            <w:rStyle w:val="a5"/>
            <w:rFonts w:ascii="Georgia" w:hAnsi="Georgia"/>
          </w:rPr>
          <w:t>и Федеральной службы по надзору в сфере образования и науки от 16 ноября 2022 г. № 990/114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</w:t>
      </w:r>
      <w:r>
        <w:rPr>
          <w:rFonts w:ascii="Georgia" w:hAnsi="Georgia"/>
        </w:rPr>
        <w:t>тв обучения и воспитания при его проведении в 2023 году» (зарегистрирован Министерством юстиции Российской Федерации 14 декабря 2022 г., регистрационный № 71519)</w:t>
      </w:r>
      <w:r>
        <w:rPr>
          <w:rFonts w:ascii="Georgia" w:hAnsi="Georgia"/>
        </w:rPr>
        <w:t>;</w:t>
      </w:r>
    </w:p>
    <w:p w:rsidR="00000000" w:rsidRDefault="00F91598">
      <w:pPr>
        <w:pStyle w:val="a3"/>
        <w:divId w:val="798644990"/>
        <w:rPr>
          <w:rFonts w:ascii="Georgia" w:hAnsi="Georgia"/>
        </w:rPr>
      </w:pPr>
      <w:hyperlink r:id="rId15" w:anchor="/document/99/1300117527/" w:history="1">
        <w:r>
          <w:rPr>
            <w:rStyle w:val="a5"/>
            <w:rFonts w:ascii="Georgia" w:hAnsi="Georgia"/>
          </w:rPr>
          <w:t xml:space="preserve">пункт 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изменений, которые </w:t>
      </w:r>
      <w:r>
        <w:rPr>
          <w:rFonts w:ascii="Georgia" w:hAnsi="Georgia"/>
        </w:rPr>
        <w:t>вносятся в приказы Министерства просвещения Российской Федерации и Федеральной службы по надзору в сфере образования и науки</w:t>
      </w:r>
      <w:r>
        <w:rPr>
          <w:rFonts w:ascii="Georgia" w:hAnsi="Georgia"/>
        </w:rPr>
        <w:t xml:space="preserve"> </w:t>
      </w:r>
      <w:hyperlink r:id="rId16" w:anchor="/document/99/1300117528/" w:history="1">
        <w:r>
          <w:rPr>
            <w:rStyle w:val="a5"/>
            <w:rFonts w:ascii="Georgia" w:hAnsi="Georgia"/>
          </w:rPr>
          <w:t>от 16 ноября 2022 г. № 989/114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«Об утверждении единого расписани</w:t>
      </w:r>
      <w:r>
        <w:rPr>
          <w:rFonts w:ascii="Georgia" w:hAnsi="Georgia"/>
        </w:rPr>
        <w:t>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 году»,</w:t>
      </w:r>
      <w:r>
        <w:rPr>
          <w:rFonts w:ascii="Georgia" w:hAnsi="Georgia"/>
        </w:rPr>
        <w:t xml:space="preserve"> </w:t>
      </w:r>
      <w:hyperlink r:id="rId17" w:anchor="/document/99/1300117527/" w:history="1">
        <w:r>
          <w:rPr>
            <w:rStyle w:val="a5"/>
            <w:rFonts w:ascii="Georgia" w:hAnsi="Georgia"/>
          </w:rPr>
          <w:t xml:space="preserve">от </w:t>
        </w:r>
        <w:r>
          <w:rPr>
            <w:rStyle w:val="a5"/>
            <w:rFonts w:ascii="Georgia" w:hAnsi="Georgia"/>
          </w:rPr>
          <w:t>16 ноября 2022 г. № 990/114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году» и</w:t>
      </w:r>
      <w:r>
        <w:rPr>
          <w:rFonts w:ascii="Georgia" w:hAnsi="Georgia"/>
        </w:rPr>
        <w:t xml:space="preserve"> </w:t>
      </w:r>
      <w:hyperlink r:id="rId18" w:anchor="/document/99/1300117526/" w:history="1">
        <w:r>
          <w:rPr>
            <w:rStyle w:val="a5"/>
            <w:rFonts w:ascii="Georgia" w:hAnsi="Georgia"/>
          </w:rPr>
          <w:t>от 16 ноября 2022 г. № 991/114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«</w:t>
      </w:r>
      <w:r>
        <w:rPr>
          <w:rFonts w:ascii="Georgia" w:hAnsi="Georgia"/>
        </w:rPr>
        <w:t>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</w:t>
      </w:r>
      <w:r>
        <w:rPr>
          <w:rFonts w:ascii="Georgia" w:hAnsi="Georgia"/>
        </w:rPr>
        <w:t>оспитания при его проведении в 2023 году», утвержденных приказом Министерства просвещения Российской Федерации и Федеральной службы по надзору в сфере образования и науки от 27 июня 2023 г. № 483/1233 (зарегистрирован Министерством юстиции Российской Федер</w:t>
      </w:r>
      <w:r>
        <w:rPr>
          <w:rFonts w:ascii="Georgia" w:hAnsi="Georgia"/>
        </w:rPr>
        <w:t>ации 30 июня 2023 г., регистрационный № 74070)</w:t>
      </w:r>
      <w:r>
        <w:rPr>
          <w:rFonts w:ascii="Georgia" w:hAnsi="Georgia"/>
        </w:rPr>
        <w:t>.</w:t>
      </w:r>
    </w:p>
    <w:p w:rsidR="00000000" w:rsidRDefault="00F91598">
      <w:pPr>
        <w:pStyle w:val="a3"/>
        <w:jc w:val="right"/>
        <w:divId w:val="798644990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С.С. Кравцо</w:t>
      </w:r>
      <w:r>
        <w:rPr>
          <w:rFonts w:ascii="Georgia" w:hAnsi="Georgia"/>
        </w:rPr>
        <w:t>в</w:t>
      </w:r>
    </w:p>
    <w:p w:rsidR="00000000" w:rsidRDefault="00F91598">
      <w:pPr>
        <w:pStyle w:val="a3"/>
        <w:jc w:val="right"/>
        <w:divId w:val="798644990"/>
        <w:rPr>
          <w:rFonts w:ascii="Georgia" w:hAnsi="Georgia"/>
        </w:rPr>
      </w:pPr>
      <w:r>
        <w:rPr>
          <w:rFonts w:ascii="Georgia" w:hAnsi="Georgia"/>
        </w:rPr>
        <w:t>Руководитель Федеральной</w:t>
      </w:r>
      <w:r>
        <w:rPr>
          <w:rFonts w:ascii="Georgia" w:hAnsi="Georgia"/>
        </w:rPr>
        <w:br/>
        <w:t>службы по надзору в сфере</w:t>
      </w:r>
      <w:r>
        <w:rPr>
          <w:rFonts w:ascii="Georgia" w:hAnsi="Georgia"/>
        </w:rPr>
        <w:br/>
        <w:t>образования и науки</w:t>
      </w:r>
      <w:r>
        <w:rPr>
          <w:rFonts w:ascii="Georgia" w:hAnsi="Georgia"/>
        </w:rPr>
        <w:br/>
        <w:t>А.А. Музае</w:t>
      </w:r>
      <w:r>
        <w:rPr>
          <w:rFonts w:ascii="Georgia" w:hAnsi="Georgia"/>
        </w:rPr>
        <w:t>в</w:t>
      </w:r>
    </w:p>
    <w:p w:rsidR="00000000" w:rsidRDefault="00F91598">
      <w:pPr>
        <w:pStyle w:val="a3"/>
        <w:jc w:val="left"/>
        <w:divId w:val="798644990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29 декабря</w:t>
      </w:r>
      <w:r>
        <w:rPr>
          <w:rFonts w:ascii="Georgia" w:hAnsi="Georgia"/>
        </w:rPr>
        <w:t xml:space="preserve"> 2023 года</w:t>
      </w:r>
      <w:r>
        <w:rPr>
          <w:rFonts w:ascii="Georgia" w:hAnsi="Georgia"/>
        </w:rPr>
        <w:br/>
        <w:t>регистрационный № 7676</w:t>
      </w:r>
      <w:r>
        <w:rPr>
          <w:rFonts w:ascii="Georgia" w:hAnsi="Georgia"/>
        </w:rPr>
        <w:t>5</w:t>
      </w:r>
    </w:p>
    <w:p w:rsidR="00000000" w:rsidRDefault="00F91598">
      <w:pPr>
        <w:divId w:val="9772229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10.01.2024</w:t>
      </w:r>
    </w:p>
    <w:sectPr w:rsidR="00000000" w:rsidSect="00F915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91598"/>
    <w:rsid w:val="00F9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FA045"/>
  <w15:chartTrackingRefBased/>
  <w15:docId w15:val="{919AAC39-FE7A-40E9-A951-ED1F7C6D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2229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01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499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zavuch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1zavuch.ru/" TargetMode="Externa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9153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2024-01-10T12:13:00Z</dcterms:created>
  <dcterms:modified xsi:type="dcterms:W3CDTF">2024-01-10T12:13:00Z</dcterms:modified>
</cp:coreProperties>
</file>